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2"/>
        <w:spacing w:before="0" w:beforeAutospacing="0" w:after="0" w:afterAutospacing="0" w:line="560" w:lineRule="exact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  <w:t>2020年度“中国大学生自强之星”报名表</w:t>
      </w:r>
    </w:p>
    <w:p>
      <w:pPr>
        <w:rPr>
          <w:rFonts w:ascii="仿宋_GB2312" w:hAnsi="仿宋_GB2312" w:eastAsia="仿宋_GB2312" w:cs="仿宋_GB2312"/>
          <w:i/>
        </w:rPr>
      </w:pPr>
    </w:p>
    <w:tbl>
      <w:tblPr>
        <w:tblStyle w:val="6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533"/>
        <w:gridCol w:w="1786"/>
        <w:gridCol w:w="1843"/>
      </w:tblGrid>
      <w:tr>
        <w:trPr>
          <w:jc w:val="center"/>
        </w:trPr>
        <w:tc>
          <w:tcPr>
            <w:tcW w:w="1532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94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494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学    校</w:t>
            </w:r>
          </w:p>
        </w:tc>
        <w:tc>
          <w:tcPr>
            <w:tcW w:w="1494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widowControl/>
              <w:jc w:val="distribute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188" w:type="dxa"/>
            <w:gridSpan w:val="5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6" w:hRule="atLeast"/>
          <w:jc w:val="center"/>
        </w:trPr>
        <w:tc>
          <w:tcPr>
            <w:tcW w:w="8188" w:type="dxa"/>
            <w:gridSpan w:val="5"/>
          </w:tcPr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3" w:hRule="atLeast"/>
          <w:jc w:val="center"/>
        </w:trPr>
        <w:tc>
          <w:tcPr>
            <w:tcW w:w="8188" w:type="dxa"/>
            <w:gridSpan w:val="5"/>
          </w:tcPr>
          <w:p>
            <w:pPr>
              <w:spacing w:line="440" w:lineRule="exact"/>
              <w:jc w:val="righ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line="400" w:lineRule="exact"/>
        <w:ind w:left="719" w:leftChars="228" w:hanging="240" w:hangingChars="100"/>
        <w:jc w:val="left"/>
        <w:rPr>
          <w:rFonts w:eastAsia="仿宋" w:cs="仿宋"/>
          <w:bCs/>
          <w:color w:val="000000"/>
          <w:kern w:val="0"/>
          <w:sz w:val="24"/>
        </w:rPr>
      </w:pPr>
      <w:r>
        <w:rPr>
          <w:rFonts w:hint="eastAsia" w:eastAsia="仿宋" w:cs="仿宋"/>
          <w:bCs/>
          <w:color w:val="000000"/>
          <w:kern w:val="0"/>
          <w:sz w:val="24"/>
        </w:rPr>
        <w:t>注：1. “事迹类别”一栏，从爱国奉献、道德弘扬、科技创新、自主创业、志愿公益、身残志坚、自立自强类别中选择一类填写。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72"/>
    <w:rsid w:val="000E45E0"/>
    <w:rsid w:val="00243BDB"/>
    <w:rsid w:val="00305072"/>
    <w:rsid w:val="00645EDB"/>
    <w:rsid w:val="006A2619"/>
    <w:rsid w:val="009B706A"/>
    <w:rsid w:val="5D67EE81"/>
    <w:rsid w:val="7EFF5909"/>
    <w:rsid w:val="EFA7D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jc w:val="center"/>
      <w:outlineLvl w:val="0"/>
    </w:pPr>
    <w:rPr>
      <w:rFonts w:hint="eastAsia"/>
      <w:b/>
      <w:kern w:val="36"/>
      <w:sz w:val="3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5"/>
    <w:link w:val="2"/>
    <w:qFormat/>
    <w:uiPriority w:val="9"/>
    <w:rPr>
      <w:rFonts w:ascii="Times New Roman" w:hAnsi="Times New Roman" w:eastAsia="宋体" w:cs="Times New Roman"/>
      <w:b/>
      <w:kern w:val="36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2021-07-30T10:25:00Z</dcterms:created>
  <dc:creator>熊俊峰</dc:creator>
  <cp:lastModifiedBy>harumatano</cp:lastModifiedBy>
  <dcterms:modified xsi:type="dcterms:W3CDTF">2021-07-31T01:32:31Z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